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GDPR &amp; COMPLIANCE-DOKUMENTER</w:t>
      </w:r>
    </w:p>
    <w:p>
      <w:pPr>
        <w:spacing w:after="120" w:before="60" w:line="300" w:lineRule="auto"/>
      </w:pPr>
      <w:r>
        <w:rPr>
          <w:rFonts w:ascii="Calibri" w:cs="Calibri" w:eastAsia="Calibri" w:hAnsi="Calibri"/>
          <w:b/>
          <w:bCs/>
          <w:color w:val="28394A"/>
          <w:sz w:val="64"/>
          <w:szCs w:val="64"/>
        </w:rPr>
        <w:t xml:space="preserve">Samtykke til behandling af personoplysninger</w:t>
      </w:r>
    </w:p>
    <w:p>
      <w:pPr>
        <w:spacing w:after="200" w:line="288" w:lineRule="auto"/>
      </w:pPr>
      <w:r>
        <w:rPr>
          <w:rFonts w:ascii="Calibri" w:cs="Calibri" w:eastAsia="Calibri" w:hAnsi="Calibri"/>
          <w:color w:val="1C1917"/>
          <w:sz w:val="26"/>
          <w:szCs w:val="26"/>
          <w:shd w:fill="E8E6E1" w:color="auto" w:val="clear"/>
        </w:rPr>
        <w:t xml:space="preserve">[Formål, fx "Billeder på hjemmeside og sociale medier"]</w:t>
      </w:r>
      <w:r>
        <w:rPr>
          <w:rFonts w:ascii="Calibri" w:cs="Calibri" w:eastAsia="Calibri" w:hAnsi="Calibri"/>
          <w:color w:val="5F6B76"/>
          <w:sz w:val="26"/>
          <w:szCs w:val="26"/>
        </w:rPr>
        <w:t xml:space="preserve"> - </w:t>
      </w:r>
      <w:r>
        <w:rPr>
          <w:rFonts w:ascii="Calibri" w:cs="Calibri" w:eastAsia="Calibri" w:hAnsi="Calibri"/>
          <w:color w:val="1C1917"/>
          <w:sz w:val="26"/>
          <w:szCs w:val="26"/>
          <w:shd w:fill="E8E6E1" w:color="auto" w:val="clear"/>
        </w:rPr>
        <w:t xml:space="preserve">[Virksomhedens navn]</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Brug kun samtykke, når behandlingen reelt er valgfri for den registrerede. Er behandlingen nødvendig for at opfylde en aftale, en lovpligt eller en legitim interesse (fx løn, bogføring, levering af en vare), skal I bruge det grundlag i stedet. Et samtykke, der alligevel ikke kan siges nej til, er ikke frivilligt og dermed ugyldigt.</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wbpap6zewkp0oxzrpwm5e">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vwbkk60wjpdr362u3l470">
              <w:r>
                <w:rPr>
                  <w:rFonts w:ascii="Calibri" w:cs="Calibri" w:eastAsia="Calibri" w:hAnsi="Calibri"/>
                  <w:color w:val="1E4FA3"/>
                  <w:sz w:val="20"/>
                  <w:szCs w:val="20"/>
                  <w:u w:val="single"/>
                </w:rPr>
                <w:t xml:space="preserve">lovguiden.dk/praksisoversigt/gdpr-og-compliance/samtykkeerklaering-gdpr</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Et gyldigt samtykke skal være </w:t>
      </w:r>
      <w:r>
        <w:rPr>
          <w:rFonts w:ascii="Calibri" w:cs="Calibri" w:eastAsia="Calibri" w:hAnsi="Calibri"/>
          <w:b/>
          <w:bCs/>
          <w:color w:val="3F3A33"/>
          <w:sz w:val="19"/>
          <w:szCs w:val="19"/>
        </w:rPr>
        <w:t xml:space="preserve">frivilligt, specifikt, informeret og utvetydigt</w:t>
      </w:r>
      <w:r>
        <w:rPr>
          <w:rFonts w:ascii="Calibri" w:cs="Calibri" w:eastAsia="Calibri" w:hAnsi="Calibri"/>
          <w:color w:val="3F3A33"/>
          <w:sz w:val="19"/>
          <w:szCs w:val="19"/>
        </w:rPr>
        <w:t xml:space="preserve"> og gives ved en aktiv handling (artikel 4, nr. 11, og artikel 7). Det betyder: ét afkrydsningsfelt pr. formål, </w:t>
      </w:r>
      <w:r>
        <w:rPr>
          <w:rFonts w:ascii="Calibri" w:cs="Calibri" w:eastAsia="Calibri" w:hAnsi="Calibri"/>
          <w:b/>
          <w:bCs/>
          <w:color w:val="3F3A33"/>
          <w:sz w:val="19"/>
          <w:szCs w:val="19"/>
        </w:rPr>
        <w:t xml:space="preserve">intet felt må være afkrydset på forhånd</w:t>
      </w:r>
      <w:r>
        <w:rPr>
          <w:rFonts w:ascii="Calibri" w:cs="Calibri" w:eastAsia="Calibri" w:hAnsi="Calibri"/>
          <w:color w:val="3F3A33"/>
          <w:sz w:val="19"/>
          <w:szCs w:val="19"/>
        </w:rPr>
        <w:t xml:space="preserve">, og samtykket skal stå adskilt fra handelsbetingelser og anden tekst.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Den dataansvarlige skal kunne </w:t>
      </w:r>
      <w:r>
        <w:rPr>
          <w:rFonts w:ascii="Calibri" w:cs="Calibri" w:eastAsia="Calibri" w:hAnsi="Calibri"/>
          <w:b/>
          <w:bCs/>
          <w:color w:val="3F3A33"/>
          <w:sz w:val="19"/>
          <w:szCs w:val="19"/>
        </w:rPr>
        <w:t xml:space="preserve">bevise</w:t>
      </w:r>
      <w:r>
        <w:rPr>
          <w:rFonts w:ascii="Calibri" w:cs="Calibri" w:eastAsia="Calibri" w:hAnsi="Calibri"/>
          <w:color w:val="3F3A33"/>
          <w:sz w:val="19"/>
          <w:szCs w:val="19"/>
        </w:rPr>
        <w:t xml:space="preserve"> samtykket: hvem, hvornår, hvordan, og hvilken tekst der blev givet samtykke til. Brug loggen bagest, og gem hver version af samtykketeksten.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Skabelonen kan bruges på papir og som grundlag for en webformular. Bruges den online, skal tilbagetrækning være lige så let som afgivelse (fx et afmeldingslink eller en knap under "Min profil").</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Særregler: følsomme oplysninger kræver </w:t>
      </w:r>
      <w:r>
        <w:rPr>
          <w:rFonts w:ascii="Calibri" w:cs="Calibri" w:eastAsia="Calibri" w:hAnsi="Calibri"/>
          <w:b/>
          <w:bCs/>
          <w:color w:val="3F3A33"/>
          <w:sz w:val="19"/>
          <w:szCs w:val="19"/>
        </w:rPr>
        <w:t xml:space="preserve">udtrykkeligt</w:t>
      </w:r>
      <w:r>
        <w:rPr>
          <w:rFonts w:ascii="Calibri" w:cs="Calibri" w:eastAsia="Calibri" w:hAnsi="Calibri"/>
          <w:color w:val="3F3A33"/>
          <w:sz w:val="19"/>
          <w:szCs w:val="19"/>
        </w:rPr>
        <w:t xml:space="preserve"> samtykke (artikel 9, stk. 2, litra a). Ved informationssamfundstjenester rettet direkte mod børn under 15 år kræves samtykke fra forældremyndighedens indehaver (databeskyttelseslovens § 6, jf. artikel 8). Elektronisk markedsføring kræver samtykke efter markedsføringslovens § 10. Cookies reguleres af cookiebekendtgørelsen. Samtykke i ansættelsesforhold er sjældent frivilligt pga. magtforholdet.</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samtykket er en betingelse for en ydelse, der ikke kræver det; ét samlet samtykke til flere formål; samtykket kan ikke dokumenteres; samtykket genbruges til et nyt formål eller en ny afsender.</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Databeskyttelsesforordningen (EU) 2016/679, artikel 4, nr. 11, artikel 6, stk. 1, litra a, artikel 7, 8 og 9, stk. 2, litra a, samt præambelbetragtning 32, 42 og 43.</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Databeskyttelsesloven (LBK nr. 289 af 8.3.2024) § 6, stk. 2-3 (aldersgrænse 15 år ved informationssamfundstjenester) og § 7 (følsomme oplysninger).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Datatilsynet, "Vejledning - Samtykke" (maj 2021), herunder afsnit 2.5.1 om minimumsoplysninger og tjeklisten i afsnit 5 - "Eftertryk med kildeangivelse er tilladt". Tjeklisten er gengivet i omskrevet form.</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EDPB, Guidelines 05/2020 om samtykke.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Markedsføringsloven (LBK nr. 1420 af 2.12.2024) § 10, stk. 1-2 (elektronisk markedsføring).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Forbrugerombudsmanden, "Databeskyttelsesforordningens betydning for reglerne om udsendelse af elektronisk markedsføring" - dokumentation af markedsføringssamtykker.</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bfllhnszn5s2k8fafacqr">
        <w:r>
          <w:rPr>
            <w:rFonts w:ascii="Calibri" w:cs="Calibri" w:eastAsia="Calibri" w:hAnsi="Calibri"/>
            <w:color w:val="1E4FA3"/>
            <w:sz w:val="20"/>
            <w:szCs w:val="20"/>
            <w:u w:val="single"/>
          </w:rPr>
          <w:t xml:space="preserve">lovguiden.dk/praksisoversigt/gdpr-og-compliance/samtykkeerklaering-gdpr</w:t>
        </w:r>
      </w:hyperlink>
    </w:p>
    <w:p>
      <w:pPr>
        <w:spacing w:after="80"/>
      </w:pPr>
      <w:r>
        <w:rPr>
          <w:rFonts w:ascii="Calibri" w:cs="Calibri" w:eastAsia="Calibri" w:hAnsi="Calibri"/>
          <w:b/>
          <w:bCs/>
          <w:color w:val="28394A"/>
          <w:sz w:val="44"/>
          <w:szCs w:val="44"/>
        </w:rPr>
        <w:t xml:space="preserve">Samtykke til behandling af personoplysninger</w:t>
      </w:r>
    </w:p>
    <w:p>
      <w:pPr>
        <w:spacing w:after="120" w:line="288" w:lineRule="auto"/>
      </w:pPr>
      <w:r>
        <w:rPr>
          <w:rFonts w:ascii="Calibri" w:cs="Calibri" w:eastAsia="Calibri" w:hAnsi="Calibri"/>
          <w:color w:val="1C1917"/>
          <w:sz w:val="22"/>
          <w:szCs w:val="22"/>
          <w:shd w:fill="E8E6E1" w:color="auto" w:val="clear"/>
        </w:rPr>
        <w:t xml:space="preserve">[Formål, fx "Billeder på hjemmeside og sociale medier"]</w:t>
      </w:r>
      <w:r>
        <w:rPr>
          <w:rFonts w:ascii="Calibri" w:cs="Calibri" w:eastAsia="Calibri" w:hAnsi="Calibri"/>
          <w:color w:val="5F6B76"/>
          <w:sz w:val="22"/>
          <w:szCs w:val="22"/>
        </w:rPr>
        <w:t xml:space="preserve"> - </w:t>
      </w:r>
      <w:r>
        <w:rPr>
          <w:rFonts w:ascii="Calibri" w:cs="Calibri" w:eastAsia="Calibri" w:hAnsi="Calibri"/>
          <w:color w:val="1C1917"/>
          <w:sz w:val="22"/>
          <w:szCs w:val="22"/>
          <w:shd w:fill="E8E6E1" w:color="auto" w:val="clear"/>
        </w:rPr>
        <w:t xml:space="preserve">[Virksomhedens navn]</w:t>
      </w:r>
    </w:p>
    <w:p>
      <w:pPr>
        <w:pBdr>
          <w:bottom w:val="single" w:color="9A7032" w:sz="12"/>
        </w:pBdr>
        <w:spacing w:after="360"/>
        <w:ind w:right="760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Kontrolskema før brug (efter Datatilsynets tjekliste). Alle punkter skal kunne krydses af:</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Samtykke er det mest passende behandlingsgrundlag i situationen.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Anmodningen er tydelig og adskilt fra anden tekst, fx salgs- og leveringsbetingelser.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Samtykke gives altid ved et aktivt tilvalg - aldrig ved forudafkrydsede felter eller passivitet.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Sproget er klart og forståeligt for målgruppen.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Formålet er specificeret, og der spørges særskilt for hvert formål.</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Den/de dataansvarliges navn fremgår.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Der oplyses om retten til at trække samtykket tilbage.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Det har ingen negative følger at sige nej eller trække samtykket tilbage, og samtykket er ikke en betingelse for en vare eller ydelse.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Ved tjenester rettet mod børn under 15 år indhentes forældresamtykke, og alderen kontrolleres.</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 I kan dokumentere hvem, hvornår, hvordan og hvad - og at samtykket var frivilligt.</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 I følger op på, om samtykket stadig er aktuelt, og om formålet er uændret.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Hvem beder om dit samtykke?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Dataansvarlig</w:t>
      </w:r>
      <w:r>
        <w:t xml:space="preserve">	</w:t>
      </w:r>
      <w:r>
        <w:rPr>
          <w:rFonts w:ascii="Calibri" w:cs="Calibri" w:eastAsia="Calibri" w:hAnsi="Calibri"/>
          <w:color w:val="1C1917"/>
          <w:sz w:val="22"/>
          <w:szCs w:val="22"/>
          <w:shd w:fill="E8E6E1" w:color="auto" w:val="clear"/>
        </w:rPr>
        <w:t xml:space="preserve">[Virksomhedens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CVR-nr.</w:t>
      </w:r>
      <w:r>
        <w:t xml:space="preserve">	</w:t>
      </w:r>
      <w:r>
        <w:rPr>
          <w:rFonts w:ascii="Calibri" w:cs="Calibri" w:eastAsia="Calibri" w:hAnsi="Calibri"/>
          <w:color w:val="1C1917"/>
          <w:sz w:val="22"/>
          <w:szCs w:val="22"/>
          <w:shd w:fill="E8E6E1" w:color="auto" w:val="clear"/>
        </w:rPr>
        <w:t xml:space="preserve">[CVR-nr.]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Kontakt</w:t>
      </w:r>
      <w:r>
        <w:t xml:space="preserve">	</w:t>
      </w:r>
      <w:r>
        <w:rPr>
          <w:rFonts w:ascii="Calibri" w:cs="Calibri" w:eastAsia="Calibri" w:hAnsi="Calibri"/>
          <w:color w:val="1C1917"/>
          <w:sz w:val="22"/>
          <w:szCs w:val="22"/>
          <w:shd w:fill="E8E6E1" w:color="auto" w:val="clear"/>
        </w:rPr>
        <w:t xml:space="preserve">[E-mail]</w:t>
      </w:r>
      <w:r>
        <w:rPr>
          <w:rFonts w:ascii="Calibri" w:cs="Calibri" w:eastAsia="Calibri" w:hAnsi="Calibri"/>
          <w:color w:val="1C1917"/>
          <w:sz w:val="22"/>
          <w:szCs w:val="22"/>
        </w:rPr>
        <w:t xml:space="preserve"> / </w:t>
      </w:r>
      <w:r>
        <w:rPr>
          <w:rFonts w:ascii="Calibri" w:cs="Calibri" w:eastAsia="Calibri" w:hAnsi="Calibri"/>
          <w:color w:val="1C1917"/>
          <w:sz w:val="22"/>
          <w:szCs w:val="22"/>
          <w:shd w:fill="E8E6E1" w:color="auto" w:val="clear"/>
        </w:rPr>
        <w:t xml:space="preserve">[Telefon]</w:t>
      </w:r>
    </w:p>
    <w:p>
      <w:pPr>
        <w:spacing w:after="120" w:line="288" w:lineRule="auto"/>
      </w:pPr>
      <w:r>
        <w:rPr>
          <w:rFonts w:ascii="Calibri" w:cs="Calibri" w:eastAsia="Calibri" w:hAnsi="Calibri"/>
          <w:color w:val="1C1917"/>
          <w:sz w:val="22"/>
          <w:szCs w:val="22"/>
          <w:shd w:fill="E8E6E1" w:color="auto" w:val="clear"/>
        </w:rPr>
        <w:t xml:space="preserve">[Hvis andre end ovennævnte skal bruge samtykket, fx et koncernselskab eller en samarbejdspartner, skal de nævnes her med navn.]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Hvad giver du samtykke til?</w:t>
      </w:r>
    </w:p>
    <w:p>
      <w:pPr>
        <w:spacing w:after="120" w:line="288" w:lineRule="auto"/>
      </w:pPr>
      <w:r>
        <w:rPr>
          <w:rFonts w:ascii="Calibri" w:cs="Calibri" w:eastAsia="Calibri" w:hAnsi="Calibri"/>
          <w:color w:val="1C1917"/>
          <w:sz w:val="22"/>
          <w:szCs w:val="22"/>
        </w:rPr>
        <w:t xml:space="preserve">Sæt kryds ved det, du vil give samtykke til. Du kan give samtykke til ét, flere eller ingen af punkterne.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Jeg giver samtykke til, at </w:t>
      </w: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behandler </w:t>
      </w:r>
      <w:r>
        <w:rPr>
          <w:rFonts w:ascii="Calibri" w:cs="Calibri" w:eastAsia="Calibri" w:hAnsi="Calibri"/>
          <w:color w:val="1C1917"/>
          <w:sz w:val="22"/>
          <w:szCs w:val="22"/>
          <w:shd w:fill="E8E6E1" w:color="auto" w:val="clear"/>
        </w:rPr>
        <w:t xml:space="preserve">[Oplysningstyper, fx navn og e-mail]</w:t>
      </w:r>
      <w:r>
        <w:rPr>
          <w:rFonts w:ascii="Calibri" w:cs="Calibri" w:eastAsia="Calibri" w:hAnsi="Calibri"/>
          <w:color w:val="1C1917"/>
          <w:sz w:val="22"/>
          <w:szCs w:val="22"/>
        </w:rPr>
        <w:t xml:space="preserve"> om mig med det formål at </w:t>
      </w:r>
      <w:r>
        <w:rPr>
          <w:rFonts w:ascii="Calibri" w:cs="Calibri" w:eastAsia="Calibri" w:hAnsi="Calibri"/>
          <w:color w:val="1C1917"/>
          <w:sz w:val="22"/>
          <w:szCs w:val="22"/>
          <w:shd w:fill="E8E6E1" w:color="auto" w:val="clear"/>
        </w:rPr>
        <w:t xml:space="preserve">[Formål 1]</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Jeg giver samtykke til, at </w:t>
      </w: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behandler </w:t>
      </w:r>
      <w:r>
        <w:rPr>
          <w:rFonts w:ascii="Calibri" w:cs="Calibri" w:eastAsia="Calibri" w:hAnsi="Calibri"/>
          <w:color w:val="1C1917"/>
          <w:sz w:val="22"/>
          <w:szCs w:val="22"/>
          <w:shd w:fill="E8E6E1" w:color="auto" w:val="clear"/>
        </w:rPr>
        <w:t xml:space="preserve">[Oplysningstyper]</w:t>
      </w:r>
      <w:r>
        <w:rPr>
          <w:rFonts w:ascii="Calibri" w:cs="Calibri" w:eastAsia="Calibri" w:hAnsi="Calibri"/>
          <w:color w:val="1C1917"/>
          <w:sz w:val="22"/>
          <w:szCs w:val="22"/>
        </w:rPr>
        <w:t xml:space="preserve"> om mig med det formål at </w:t>
      </w:r>
      <w:r>
        <w:rPr>
          <w:rFonts w:ascii="Calibri" w:cs="Calibri" w:eastAsia="Calibri" w:hAnsi="Calibri"/>
          <w:color w:val="1C1917"/>
          <w:sz w:val="22"/>
          <w:szCs w:val="22"/>
          <w:shd w:fill="E8E6E1" w:color="auto" w:val="clear"/>
        </w:rPr>
        <w:t xml:space="preserve">[Formål 2]</w:t>
      </w:r>
      <w:r>
        <w:rPr>
          <w:rFonts w:ascii="Calibri" w:cs="Calibri" w:eastAsia="Calibri" w:hAnsi="Calibri"/>
          <w:color w:val="1C1917"/>
          <w:sz w:val="22"/>
          <w:szCs w:val="22"/>
        </w:rPr>
        <w:t xml:space="preserve">.</w:t>
      </w:r>
    </w:p>
    <w:p>
      <w:pPr>
        <w:keepNext/>
        <w:spacing w:after="80" w:before="220"/>
      </w:pPr>
      <w:r>
        <w:rPr>
          <w:rFonts w:ascii="Calibri" w:cs="Calibri" w:eastAsia="Calibri" w:hAnsi="Calibri"/>
          <w:b/>
          <w:bCs/>
          <w:color w:val="28394A"/>
          <w:sz w:val="22"/>
          <w:szCs w:val="22"/>
        </w:rPr>
        <w:t xml:space="preserve">Billeder og video (valgfrit)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Jeg giver samtykke til, at </w:t>
      </w: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bruger billeder/video, hvor jeg optræder, på </w:t>
      </w:r>
      <w:r>
        <w:rPr>
          <w:rFonts w:ascii="Calibri" w:cs="Calibri" w:eastAsia="Calibri" w:hAnsi="Calibri"/>
          <w:color w:val="1C1917"/>
          <w:sz w:val="22"/>
          <w:szCs w:val="22"/>
          <w:shd w:fill="E8E6E1" w:color="auto" w:val="clear"/>
        </w:rPr>
        <w:t xml:space="preserve">[Fx hjemmesiden]</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Jeg giver samtykke til, at </w:t>
      </w: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bruger billeder/video, hvor jeg optræder, på </w:t>
      </w:r>
      <w:r>
        <w:rPr>
          <w:rFonts w:ascii="Calibri" w:cs="Calibri" w:eastAsia="Calibri" w:hAnsi="Calibri"/>
          <w:color w:val="1C1917"/>
          <w:sz w:val="22"/>
          <w:szCs w:val="22"/>
          <w:shd w:fill="E8E6E1" w:color="auto" w:val="clear"/>
        </w:rPr>
        <w:t xml:space="preserve">[Fx Facebook og Instagram]</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Jeg giver samtykke til, at </w:t>
      </w: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bruger billeder/video, hvor jeg optræder, i </w:t>
      </w:r>
      <w:r>
        <w:rPr>
          <w:rFonts w:ascii="Calibri" w:cs="Calibri" w:eastAsia="Calibri" w:hAnsi="Calibri"/>
          <w:color w:val="1C1917"/>
          <w:sz w:val="22"/>
          <w:szCs w:val="22"/>
          <w:shd w:fill="E8E6E1" w:color="auto" w:val="clear"/>
        </w:rPr>
        <w:t xml:space="preserve">[Fx trykte brochurer]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Billederne bruges i </w:t>
      </w:r>
      <w:r>
        <w:rPr>
          <w:rFonts w:ascii="Calibri" w:cs="Calibri" w:eastAsia="Calibri" w:hAnsi="Calibri"/>
          <w:color w:val="1C1917"/>
          <w:sz w:val="22"/>
          <w:szCs w:val="22"/>
          <w:shd w:fill="E8E6E1" w:color="auto" w:val="clear"/>
        </w:rPr>
        <w:t xml:space="preserve">[Periode, fx 3 år]</w:t>
      </w:r>
      <w:r>
        <w:rPr>
          <w:rFonts w:ascii="Calibri" w:cs="Calibri" w:eastAsia="Calibri" w:hAnsi="Calibri"/>
          <w:color w:val="1C1917"/>
          <w:sz w:val="22"/>
          <w:szCs w:val="22"/>
        </w:rPr>
        <w:t xml:space="preserve"> og fjernes herefter fra de medier, vi selv styrer.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Lav ét felt pr. medie, så den registrerede kan sige ja til hjemmesiden, men nej til sociale medier. Gør opmærksom på, at billeder delt på sociale medier kan blive kopieret af andre og derfor ikke altid kan fjernes helt.</w:t>
      </w:r>
    </w:p>
    <w:p>
      <w:pPr>
        <w:keepNext/>
        <w:spacing w:after="80" w:before="220"/>
      </w:pPr>
      <w:r>
        <w:rPr>
          <w:rFonts w:ascii="Calibri" w:cs="Calibri" w:eastAsia="Calibri" w:hAnsi="Calibri"/>
          <w:b/>
          <w:bCs/>
          <w:color w:val="28394A"/>
          <w:sz w:val="22"/>
          <w:szCs w:val="22"/>
        </w:rPr>
        <w:t xml:space="preserve">Markedsføring (valgfrit)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Jeg vil gerne modtage markedsføring fra </w:t>
      </w:r>
      <w:r>
        <w:rPr>
          <w:rFonts w:ascii="Calibri" w:cs="Calibri" w:eastAsia="Calibri" w:hAnsi="Calibri"/>
          <w:color w:val="1C1917"/>
          <w:sz w:val="22"/>
          <w:szCs w:val="22"/>
          <w:shd w:fill="E8E6E1" w:color="auto" w:val="clear"/>
        </w:rPr>
        <w:t xml:space="preserve">[Afsender(e)]</w:t>
      </w:r>
      <w:r>
        <w:rPr>
          <w:rFonts w:ascii="Calibri" w:cs="Calibri" w:eastAsia="Calibri" w:hAnsi="Calibri"/>
          <w:color w:val="1C1917"/>
          <w:sz w:val="22"/>
          <w:szCs w:val="22"/>
        </w:rPr>
        <w:t xml:space="preserve"> om </w:t>
      </w:r>
      <w:r>
        <w:rPr>
          <w:rFonts w:ascii="Calibri" w:cs="Calibri" w:eastAsia="Calibri" w:hAnsi="Calibri"/>
          <w:color w:val="1C1917"/>
          <w:sz w:val="22"/>
          <w:szCs w:val="22"/>
          <w:shd w:fill="E8E6E1" w:color="auto" w:val="clear"/>
        </w:rPr>
        <w:t xml:space="preserve">[Produkttyper/emner]</w:t>
      </w:r>
      <w:r>
        <w:rPr>
          <w:rFonts w:ascii="Calibri" w:cs="Calibri" w:eastAsia="Calibri" w:hAnsi="Calibri"/>
          <w:color w:val="1C1917"/>
          <w:sz w:val="22"/>
          <w:szCs w:val="22"/>
        </w:rPr>
        <w:t xml:space="preserve"> på e-mail.</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Jeg vil gerne modtage markedsføring fra </w:t>
      </w:r>
      <w:r>
        <w:rPr>
          <w:rFonts w:ascii="Calibri" w:cs="Calibri" w:eastAsia="Calibri" w:hAnsi="Calibri"/>
          <w:color w:val="1C1917"/>
          <w:sz w:val="22"/>
          <w:szCs w:val="22"/>
          <w:shd w:fill="E8E6E1" w:color="auto" w:val="clear"/>
        </w:rPr>
        <w:t xml:space="preserve">[Afsender(e)]</w:t>
      </w:r>
      <w:r>
        <w:rPr>
          <w:rFonts w:ascii="Calibri" w:cs="Calibri" w:eastAsia="Calibri" w:hAnsi="Calibri"/>
          <w:color w:val="1C1917"/>
          <w:sz w:val="22"/>
          <w:szCs w:val="22"/>
        </w:rPr>
        <w:t xml:space="preserve"> om </w:t>
      </w:r>
      <w:r>
        <w:rPr>
          <w:rFonts w:ascii="Calibri" w:cs="Calibri" w:eastAsia="Calibri" w:hAnsi="Calibri"/>
          <w:color w:val="1C1917"/>
          <w:sz w:val="22"/>
          <w:szCs w:val="22"/>
          <w:shd w:fill="E8E6E1" w:color="auto" w:val="clear"/>
        </w:rPr>
        <w:t xml:space="preserve">[Produkttyper/emner]</w:t>
      </w:r>
      <w:r>
        <w:rPr>
          <w:rFonts w:ascii="Calibri" w:cs="Calibri" w:eastAsia="Calibri" w:hAnsi="Calibri"/>
          <w:color w:val="1C1917"/>
          <w:sz w:val="22"/>
          <w:szCs w:val="22"/>
        </w:rPr>
        <w:t xml:space="preserve"> på sms.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Jeg vil gerne modtage markedsføring fra </w:t>
      </w:r>
      <w:r>
        <w:rPr>
          <w:rFonts w:ascii="Calibri" w:cs="Calibri" w:eastAsia="Calibri" w:hAnsi="Calibri"/>
          <w:color w:val="1C1917"/>
          <w:sz w:val="22"/>
          <w:szCs w:val="22"/>
          <w:shd w:fill="E8E6E1" w:color="auto" w:val="clear"/>
        </w:rPr>
        <w:t xml:space="preserve">[Afsender(e)]</w:t>
      </w:r>
      <w:r>
        <w:rPr>
          <w:rFonts w:ascii="Calibri" w:cs="Calibri" w:eastAsia="Calibri" w:hAnsi="Calibri"/>
          <w:color w:val="1C1917"/>
          <w:sz w:val="22"/>
          <w:szCs w:val="22"/>
        </w:rPr>
        <w:t xml:space="preserve"> om </w:t>
      </w:r>
      <w:r>
        <w:rPr>
          <w:rFonts w:ascii="Calibri" w:cs="Calibri" w:eastAsia="Calibri" w:hAnsi="Calibri"/>
          <w:color w:val="1C1917"/>
          <w:sz w:val="22"/>
          <w:szCs w:val="22"/>
          <w:shd w:fill="E8E6E1" w:color="auto" w:val="clear"/>
        </w:rPr>
        <w:t xml:space="preserve">[Produkttyper/emner]</w:t>
      </w:r>
      <w:r>
        <w:rPr>
          <w:rFonts w:ascii="Calibri" w:cs="Calibri" w:eastAsia="Calibri" w:hAnsi="Calibri"/>
          <w:color w:val="1C1917"/>
          <w:sz w:val="22"/>
          <w:szCs w:val="22"/>
        </w:rPr>
        <w:t xml:space="preserve"> pr. telefon.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Et markedsføringssamtykke skal angive afsender, kanal og hvilke typer produkter eller emner, der markedsføres. Et samtykke til "nyheder fra os og vores partnere" er for upræcist. Samtykket skal kunne trækkes tilbage let og gratis, og det skal oplyses før afgivelsen (markedsføringslovens § 10, stk. 1).</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Eksisterende kunder kan uden samtykke få e-mail- og sms-markedsføring om jeres egne tilsvarende produkter, hvis de kan fravælge det ved indsamlingen og i hver udsendelse (§ 10, stk. 2). Online kan en bekræftelse via et link i en e-mail (dobbelt opt-in) gøre det lettere at dokumentere, hvem der har tilmeldt sig.</w:t>
      </w:r>
    </w:p>
    <w:p>
      <w:pPr>
        <w:keepNext/>
        <w:spacing w:after="80" w:before="220"/>
      </w:pPr>
      <w:r>
        <w:rPr>
          <w:rFonts w:ascii="Calibri" w:cs="Calibri" w:eastAsia="Calibri" w:hAnsi="Calibri"/>
          <w:b/>
          <w:bCs/>
          <w:color w:val="28394A"/>
          <w:sz w:val="22"/>
          <w:szCs w:val="22"/>
        </w:rPr>
        <w:t xml:space="preserve">Følsomme oplysninger (valgfrit)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Jeg giver </w:t>
      </w:r>
      <w:r>
        <w:rPr>
          <w:rFonts w:ascii="Calibri" w:cs="Calibri" w:eastAsia="Calibri" w:hAnsi="Calibri"/>
          <w:b/>
          <w:bCs/>
          <w:color w:val="1C1917"/>
          <w:sz w:val="22"/>
          <w:szCs w:val="22"/>
        </w:rPr>
        <w:t xml:space="preserve">udtrykkeligt</w:t>
      </w:r>
      <w:r>
        <w:rPr>
          <w:rFonts w:ascii="Calibri" w:cs="Calibri" w:eastAsia="Calibri" w:hAnsi="Calibri"/>
          <w:color w:val="1C1917"/>
          <w:sz w:val="22"/>
          <w:szCs w:val="22"/>
        </w:rPr>
        <w:t xml:space="preserve"> samtykke til, at </w:t>
      </w: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behandler oplysninger om </w:t>
      </w:r>
      <w:r>
        <w:rPr>
          <w:rFonts w:ascii="Calibri" w:cs="Calibri" w:eastAsia="Calibri" w:hAnsi="Calibri"/>
          <w:color w:val="1C1917"/>
          <w:sz w:val="22"/>
          <w:szCs w:val="22"/>
          <w:shd w:fill="E8E6E1" w:color="auto" w:val="clear"/>
        </w:rPr>
        <w:t xml:space="preserve">[Fx mit helbred: (specificér, fx allergier)]</w:t>
      </w:r>
      <w:r>
        <w:rPr>
          <w:rFonts w:ascii="Calibri" w:cs="Calibri" w:eastAsia="Calibri" w:hAnsi="Calibri"/>
          <w:color w:val="1C1917"/>
          <w:sz w:val="22"/>
          <w:szCs w:val="22"/>
        </w:rPr>
        <w:t xml:space="preserve"> med det formål at </w:t>
      </w:r>
      <w:r>
        <w:rPr>
          <w:rFonts w:ascii="Calibri" w:cs="Calibri" w:eastAsia="Calibri" w:hAnsi="Calibri"/>
          <w:color w:val="1C1917"/>
          <w:sz w:val="22"/>
          <w:szCs w:val="22"/>
          <w:shd w:fill="E8E6E1" w:color="auto" w:val="clear"/>
        </w:rPr>
        <w:t xml:space="preserve">[Formål]</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Følsomme oplysninger er bl.a. helbred, etnisk oprindelse, religion, politisk overbevisning, fagforeningsmedlemskab, seksuelle forhold, genetiske og biometriske data (artikel 9). Samtykket skal være udtrykkeligt - brug et særskilt felt og en klar formulering, og angiv præcist hvilke oplysninger det gælder.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Hvad du skal vide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519"/>
        <w:gridCol w:w="6551"/>
      </w:tblGrid>
      <w:tr>
        <w:trPr>
          <w:tblHeader/>
        </w:trPr>
        <w:tc>
          <w:tcPr>
            <w:tcW w:type="dxa" w:w="2519"/>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Punkt</w:t>
            </w:r>
          </w:p>
        </w:tc>
        <w:tc>
          <w:tcPr>
            <w:tcW w:type="dxa" w:w="655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Oplysning</w:t>
            </w:r>
          </w:p>
        </w:tc>
      </w:tr>
      <w:tr>
        <w:trPr>
          <w:cantSplit/>
        </w:trPr>
        <w:tc>
          <w:tcPr>
            <w:tcW w:type="dxa" w:w="25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Modtagere</w:t>
            </w:r>
          </w:p>
        </w:tc>
        <w:tc>
          <w:tcPr>
            <w:tcW w:type="dxa" w:w="655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ingen / it-leverandør som databehandler / (navngivne modtagere)]</w:t>
            </w:r>
          </w:p>
        </w:tc>
      </w:tr>
      <w:tr>
        <w:trPr>
          <w:cantSplit/>
        </w:trPr>
        <w:tc>
          <w:tcPr>
            <w:tcW w:type="dxa" w:w="25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Overførsel uden for EU/EØS</w:t>
            </w:r>
          </w:p>
        </w:tc>
        <w:tc>
          <w:tcPr>
            <w:tcW w:type="dxa" w:w="655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[Ingen - eller land, modtager og grundlag]</w:t>
            </w:r>
          </w:p>
        </w:tc>
      </w:tr>
      <w:tr>
        <w:trPr>
          <w:cantSplit/>
        </w:trPr>
        <w:tc>
          <w:tcPr>
            <w:tcW w:type="dxa" w:w="25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Automatiske afgørelser</w:t>
            </w:r>
          </w:p>
        </w:tc>
        <w:tc>
          <w:tcPr>
            <w:tcW w:type="dxa" w:w="655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[Ingen - eller beskrivelse]</w:t>
            </w:r>
          </w:p>
        </w:tc>
      </w:tr>
      <w:tr>
        <w:trPr>
          <w:cantSplit/>
        </w:trPr>
        <w:tc>
          <w:tcPr>
            <w:tcW w:type="dxa" w:w="25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Opbevaring</w:t>
            </w:r>
          </w:p>
        </w:tc>
        <w:tc>
          <w:tcPr>
            <w:tcW w:type="dxa" w:w="655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[Periode eller kriterium, fx "indtil du trækker samtykket tilbage"]</w:t>
            </w:r>
          </w:p>
        </w:tc>
      </w:tr>
      <w:tr>
        <w:trPr>
          <w:cantSplit/>
        </w:trPr>
        <w:tc>
          <w:tcPr>
            <w:tcW w:type="dxa" w:w="25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Dine rettigheder</w:t>
            </w:r>
          </w:p>
        </w:tc>
        <w:tc>
          <w:tcPr>
            <w:tcW w:type="dxa" w:w="655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Du har ret til indsigt, berigtigelse, sletning, begrænsning og dataportabilitet. Du kan klage til Datatilsynet, Carl Jacobsens Vej 35, 2500 Valby, dt@datatilsynet.dk.</w:t>
            </w:r>
          </w:p>
        </w:tc>
      </w:tr>
      <w:tr>
        <w:trPr>
          <w:cantSplit/>
        </w:trPr>
        <w:tc>
          <w:tcPr>
            <w:tcW w:type="dxa" w:w="2519"/>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Mere information</w:t>
            </w:r>
          </w:p>
        </w:tc>
        <w:tc>
          <w:tcPr>
            <w:tcW w:type="dxa" w:w="655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Læs mere i vores privatlivspolitik: </w:t>
            </w:r>
            <w:r>
              <w:rPr>
                <w:rFonts w:ascii="Calibri" w:cs="Calibri" w:eastAsia="Calibri" w:hAnsi="Calibri"/>
                <w:color w:val="1C1917"/>
                <w:sz w:val="19"/>
                <w:szCs w:val="19"/>
                <w:shd w:fill="E8E6E1" w:color="auto" w:val="clear"/>
              </w:rPr>
              <w:t xml:space="preserve">[Link]</w:t>
            </w:r>
          </w:p>
        </w:tc>
      </w:tr>
    </w:tbl>
    <w:p>
      <w:pPr>
        <w:spacing w:after="16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Frivillighed og tilbagetrækning</w:t>
      </w:r>
    </w:p>
    <w:p>
      <w:pPr>
        <w:spacing w:after="120" w:line="288" w:lineRule="auto"/>
      </w:pPr>
      <w:r>
        <w:rPr>
          <w:rFonts w:ascii="Calibri" w:cs="Calibri" w:eastAsia="Calibri" w:hAnsi="Calibri"/>
          <w:color w:val="1C1917"/>
          <w:sz w:val="22"/>
          <w:szCs w:val="22"/>
        </w:rPr>
        <w:t xml:space="preserve">Det er frivilligt at give samtykke. Siger du nej, har det ingen betydning for </w:t>
      </w:r>
      <w:r>
        <w:rPr>
          <w:rFonts w:ascii="Calibri" w:cs="Calibri" w:eastAsia="Calibri" w:hAnsi="Calibri"/>
          <w:color w:val="1C1917"/>
          <w:sz w:val="22"/>
          <w:szCs w:val="22"/>
          <w:shd w:fill="E8E6E1" w:color="auto" w:val="clear"/>
        </w:rPr>
        <w:t xml:space="preserve">[Fx dit medlemskab / dit køb / dit barns plads]</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Du kan til enhver tid trække dit samtykke tilbage - helt eller for enkelte punkter - ved at </w:t>
      </w:r>
      <w:r>
        <w:rPr>
          <w:rFonts w:ascii="Calibri" w:cs="Calibri" w:eastAsia="Calibri" w:hAnsi="Calibri"/>
          <w:color w:val="1C1917"/>
          <w:sz w:val="22"/>
          <w:szCs w:val="22"/>
          <w:shd w:fill="E8E6E1" w:color="auto" w:val="clear"/>
        </w:rPr>
        <w:t xml:space="preserve">[Fx skrive til (e-mail) / klikke på afmeldingslinket / ændre det under "Min profil"]</w:t>
      </w:r>
      <w:r>
        <w:rPr>
          <w:rFonts w:ascii="Calibri" w:cs="Calibri" w:eastAsia="Calibri" w:hAnsi="Calibri"/>
          <w:color w:val="1C1917"/>
          <w:sz w:val="22"/>
          <w:szCs w:val="22"/>
        </w:rPr>
        <w:t xml:space="preserve">. Tilbagetrækningen har virkning fra det tidspunkt, hvor vi modtager den. Den påvirker ikke lovligheden af vores behandling, før du trak samtykket tilbage.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Samtykke på vegne af et barn (valgfrit)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Barnets navn</w:t>
      </w:r>
      <w:r>
        <w:t xml:space="preserve">	</w:t>
      </w:r>
      <w:r>
        <w:rPr>
          <w:rFonts w:ascii="Calibri" w:cs="Calibri" w:eastAsia="Calibri" w:hAnsi="Calibri"/>
          <w:color w:val="1C1917"/>
          <w:sz w:val="22"/>
          <w:szCs w:val="22"/>
          <w:shd w:fill="E8E6E1" w:color="auto" w:val="clear"/>
        </w:rPr>
        <w:t xml:space="preserve">[Navn]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Barnets alder</w:t>
      </w:r>
      <w:r>
        <w:t xml:space="preserve">	</w:t>
      </w:r>
      <w:r>
        <w:rPr>
          <w:rFonts w:ascii="Calibri" w:cs="Calibri" w:eastAsia="Calibri" w:hAnsi="Calibri"/>
          <w:color w:val="1C1917"/>
          <w:sz w:val="22"/>
          <w:szCs w:val="22"/>
          <w:shd w:fill="E8E6E1" w:color="auto" w:val="clear"/>
        </w:rPr>
        <w:t xml:space="preserve">[Alder]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Indehaver af forældremyndigheden</w:t>
      </w:r>
      <w:r>
        <w:t xml:space="preserve">	</w:t>
      </w:r>
      <w:r>
        <w:rPr>
          <w:rFonts w:ascii="Calibri" w:cs="Calibri" w:eastAsia="Calibri" w:hAnsi="Calibri"/>
          <w:color w:val="1C1917"/>
          <w:sz w:val="22"/>
          <w:szCs w:val="22"/>
          <w:shd w:fill="E8E6E1" w:color="auto" w:val="clear"/>
        </w:rPr>
        <w:t xml:space="preserve">[Navn]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Børn under 15 år kan ikke selv give samtykke ved informationssamfundstjenester (fx apps og onlinetjenester) rettet direkte mod dem. I andre situationer afhænger det af en konkret vurdering af barnets modenhed. Har barnet ikke tilstrækkelig modenhed, indhentes samtykket hos indehaveren af forældremyndigheden.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Den registrerede / indehaver af forældremyndigheden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Ved en webformular erstattes underskriften af et aktivt klik (fx "Send"), og tidspunkt, IP-adresse eller login samt tekstversion registreres automatisk i loggen.</w:t>
      </w:r>
    </w:p>
    <w:p>
      <w:pPr>
        <w:pageBreakBefore/>
      </w:pPr>
    </w:p>
    <w:p>
      <w:pPr>
        <w:keepNext/>
        <w:spacing w:after="80" w:before="220"/>
      </w:pPr>
      <w:r>
        <w:rPr>
          <w:rFonts w:ascii="Calibri" w:cs="Calibri" w:eastAsia="Calibri" w:hAnsi="Calibri"/>
          <w:b/>
          <w:bCs/>
          <w:color w:val="28394A"/>
          <w:sz w:val="22"/>
          <w:szCs w:val="22"/>
        </w:rPr>
        <w:t xml:space="preserve">Intern samtykkelog (udleveres ikke til den registrerede)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744"/>
        <w:gridCol w:w="1308"/>
        <w:gridCol w:w="1047"/>
        <w:gridCol w:w="872"/>
        <w:gridCol w:w="1744"/>
        <w:gridCol w:w="1221"/>
        <w:gridCol w:w="1134"/>
      </w:tblGrid>
      <w:tr>
        <w:trPr>
          <w:tblHeader/>
        </w:trPr>
        <w:tc>
          <w:tcPr>
            <w:tcW w:type="dxa" w:w="174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Registreret (navn/ID)</w:t>
            </w:r>
          </w:p>
        </w:tc>
        <w:tc>
          <w:tcPr>
            <w:tcW w:type="dxa" w:w="130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Afgivet (dato, tid)</w:t>
            </w:r>
          </w:p>
        </w:tc>
        <w:tc>
          <w:tcPr>
            <w:tcW w:type="dxa" w:w="104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Kanal</w:t>
            </w:r>
          </w:p>
        </w:tc>
        <w:tc>
          <w:tcPr>
            <w:tcW w:type="dxa" w:w="87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Tekst-version</w:t>
            </w:r>
          </w:p>
        </w:tc>
        <w:tc>
          <w:tcPr>
            <w:tcW w:type="dxa" w:w="174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Formål / punkter</w:t>
            </w:r>
          </w:p>
        </w:tc>
        <w:tc>
          <w:tcPr>
            <w:tcW w:type="dxa" w:w="122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Trukket tilbage (dato)</w:t>
            </w:r>
          </w:p>
        </w:tc>
        <w:tc>
          <w:tcPr>
            <w:tcW w:type="dxa" w:w="113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Registreret af</w:t>
            </w:r>
          </w:p>
        </w:tc>
      </w:tr>
      <w:tr>
        <w:trPr>
          <w:cantSplit/>
        </w:trPr>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3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7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2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3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7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2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3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7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2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3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7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2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3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7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2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3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7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2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3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7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2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3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7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2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3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7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2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3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87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74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2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Gem hver version af samtykketeksten med et versionsnummer, så I altid kan vise, hvad den enkelte har sagt ja til. Opbevar dokumentationen, så længe samtykket bruges, og et rimeligt stykke tid efter. Ved markedsføringssamtykker anbefaler Forbrugerombudsmanden at gemme dokumentationen i op til 2 år efter, at samtykket sidst er brugt til at sende markedsføring. Når et samtykke trækkes tilbage, stopper behandlingen, men selve dokumentationen for samtykket og tilbagetrækningen må gerne gemmes.</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lkc7oi1g5b5sgdn8bruni">
      <w:r>
        <w:rPr>
          <w:rFonts w:ascii="Calibri" w:cs="Calibri" w:eastAsia="Calibri" w:hAnsi="Calibri"/>
          <w:color w:val="1E4FA3"/>
          <w:sz w:val="15"/>
          <w:szCs w:val="15"/>
          <w:u w:val="single"/>
        </w:rPr>
        <w:t xml:space="preserve">lovguiden.dk/praksisoversigt/gdpr-og-compliance/samtykkeerklaering-gdpr</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td6tkezm9odx7-s9i2dsi">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p2_0w02fe06wg4nfsmems">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wbpap6zewkp0oxzrpwm5e" Type="http://schemas.openxmlformats.org/officeDocument/2006/relationships/hyperlink" Target="https://www.lovguiden.dk" TargetMode="External"/><Relationship Id="rIdvwbkk60wjpdr362u3l470" Type="http://schemas.openxmlformats.org/officeDocument/2006/relationships/hyperlink" Target="https://www.lovguiden.dk/praksisoversigt/gdpr-og-compliance/samtykkeerklaering-gdpr" TargetMode="External"/><Relationship Id="rIdbfllhnszn5s2k8fafacqr" Type="http://schemas.openxmlformats.org/officeDocument/2006/relationships/hyperlink" Target="https://www.lovguiden.dk/praksisoversigt/gdpr-og-compliance/samtykkeerklaering-gdpr"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lkc7oi1g5b5sgdn8bruni" Type="http://schemas.openxmlformats.org/officeDocument/2006/relationships/hyperlink" Target="https://www.lovguiden.dk/praksisoversigt/gdpr-og-compliance/samtykkeerklaering-gdpr"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td6tkezm9odx7-s9i2dsi"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p2_0w02fe06wg4nfsmems"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Samtykke til behandling af personoplysninger</dc:title>
  <dc:creator>Lovguiden</dc:creator>
  <cp:lastModifiedBy>Un-named</cp:lastModifiedBy>
  <cp:revision>1</cp:revision>
  <dcterms:created xsi:type="dcterms:W3CDTF">2026-10-27T14:06:22.534Z</dcterms:created>
  <dcterms:modified xsi:type="dcterms:W3CDTF">2026-10-27T14:06:22.534Z</dcterms:modified>
</cp:coreProperties>
</file>

<file path=docProps/custom.xml><?xml version="1.0" encoding="utf-8"?>
<Properties xmlns="http://schemas.openxmlformats.org/officeDocument/2006/custom-properties" xmlns:vt="http://schemas.openxmlformats.org/officeDocument/2006/docPropsVTypes"/>
</file>